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CDB1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bCs/>
          <w:sz w:val="27"/>
          <w:szCs w:val="27"/>
          <w:bdr w:val="none" w:sz="0" w:space="0" w:color="auto" w:frame="1"/>
        </w:rPr>
      </w:pPr>
      <w:r>
        <w:rPr>
          <w:rFonts w:ascii="Arial" w:hAnsi="Arial"/>
          <w:b/>
          <w:bCs/>
          <w:sz w:val="27"/>
          <w:szCs w:val="27"/>
          <w:bdr w:val="none" w:sz="0" w:space="0" w:color="auto" w:frame="1"/>
        </w:rPr>
        <w:t xml:space="preserve">Josh Rowell, </w:t>
      </w:r>
    </w:p>
    <w:p w14:paraId="65949B80" w14:textId="48E619DB" w:rsidR="00CF7399" w:rsidRPr="00CF7399" w:rsidRDefault="00CF7399" w:rsidP="00CF7399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bCs/>
          <w:sz w:val="23"/>
          <w:szCs w:val="23"/>
          <w:bdr w:val="none" w:sz="0" w:space="0" w:color="auto" w:frame="1"/>
        </w:rPr>
      </w:pPr>
      <w:r w:rsidRPr="00CF7399">
        <w:rPr>
          <w:rFonts w:ascii="Arial" w:hAnsi="Arial"/>
          <w:b/>
          <w:bCs/>
          <w:sz w:val="23"/>
          <w:szCs w:val="23"/>
          <w:bdr w:val="none" w:sz="0" w:space="0" w:color="auto" w:frame="1"/>
        </w:rPr>
        <w:t>Born 1990, Kent, UK</w:t>
      </w:r>
    </w:p>
    <w:p w14:paraId="13A0D06A" w14:textId="08EE6081" w:rsidR="00CF7399" w:rsidRPr="00CF7399" w:rsidRDefault="00CF7399" w:rsidP="00CF7399">
      <w:pPr>
        <w:pStyle w:val="font8"/>
        <w:spacing w:before="0" w:beforeAutospacing="0" w:after="0" w:afterAutospacing="0"/>
        <w:textAlignment w:val="baseline"/>
        <w:rPr>
          <w:rFonts w:ascii="Arial" w:hAnsi="Arial"/>
          <w:sz w:val="23"/>
          <w:szCs w:val="23"/>
          <w:bdr w:val="none" w:sz="0" w:space="0" w:color="auto" w:frame="1"/>
        </w:rPr>
      </w:pPr>
      <w:r w:rsidRPr="00CF7399">
        <w:rPr>
          <w:rFonts w:ascii="Arial" w:hAnsi="Arial"/>
          <w:sz w:val="23"/>
          <w:szCs w:val="23"/>
          <w:bdr w:val="none" w:sz="0" w:space="0" w:color="auto" w:frame="1"/>
        </w:rPr>
        <w:t>Lives and works in London, UK</w:t>
      </w:r>
    </w:p>
    <w:p w14:paraId="21EE63A8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bCs/>
          <w:sz w:val="27"/>
          <w:szCs w:val="27"/>
          <w:bdr w:val="none" w:sz="0" w:space="0" w:color="auto" w:frame="1"/>
        </w:rPr>
      </w:pPr>
    </w:p>
    <w:p w14:paraId="554CF0F2" w14:textId="1F97E9BB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bCs/>
          <w:sz w:val="27"/>
          <w:szCs w:val="27"/>
          <w:bdr w:val="none" w:sz="0" w:space="0" w:color="auto" w:frame="1"/>
        </w:rPr>
      </w:pPr>
      <w:r>
        <w:rPr>
          <w:rFonts w:ascii="Arial" w:hAnsi="Arial"/>
          <w:b/>
          <w:bCs/>
          <w:sz w:val="27"/>
          <w:szCs w:val="27"/>
          <w:bdr w:val="none" w:sz="0" w:space="0" w:color="auto" w:frame="1"/>
        </w:rPr>
        <w:t>2020</w:t>
      </w:r>
    </w:p>
    <w:p w14:paraId="4CB60C86" w14:textId="2256681C" w:rsidR="00CF7399" w:rsidRP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 w:rsidRPr="00CF7399">
        <w:rPr>
          <w:rFonts w:ascii="Arial" w:hAnsi="Arial"/>
          <w:sz w:val="23"/>
          <w:szCs w:val="23"/>
          <w:bdr w:val="none" w:sz="0" w:space="0" w:color="auto" w:frame="1"/>
        </w:rPr>
        <w:t>Kinesis – Group Exhibition, Neon Gallery, London, UK</w:t>
      </w:r>
    </w:p>
    <w:p w14:paraId="03C44D75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False Memory - Group Exhibition, Rugby Town Art Museum, Rugby, UK (POSTPONED DUE TO COVID)</w:t>
      </w:r>
    </w:p>
    <w:p w14:paraId="1CDC374E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Salon Acme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(SOLO)</w:t>
      </w:r>
      <w:r>
        <w:rPr>
          <w:rFonts w:ascii="Arial" w:hAnsi="Arial"/>
          <w:sz w:val="23"/>
          <w:szCs w:val="23"/>
          <w:bdr w:val="none" w:sz="0" w:space="0" w:color="auto" w:frame="1"/>
        </w:rPr>
        <w:t> Daniel Benjamin Gallery, Mexico City, Mexico</w:t>
      </w:r>
    </w:p>
    <w:p w14:paraId="47426ED9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Dentons Art Prize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(JOINT WINNER)</w:t>
      </w:r>
      <w:r>
        <w:rPr>
          <w:rFonts w:ascii="Arial" w:hAnsi="Arial"/>
          <w:sz w:val="23"/>
          <w:szCs w:val="23"/>
          <w:bdr w:val="none" w:sz="0" w:space="0" w:color="auto" w:frame="1"/>
        </w:rPr>
        <w:t> Private Exhibition, London, UK</w:t>
      </w:r>
    </w:p>
    <w:p w14:paraId="5AA3478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The Freud/Jung Letters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(SOLO)</w:t>
      </w:r>
      <w:r>
        <w:rPr>
          <w:rFonts w:ascii="Arial" w:hAnsi="Arial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Moyshen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 xml:space="preserve"> Gallery, San Miguel De Allende, Mexico</w:t>
      </w:r>
    </w:p>
    <w:p w14:paraId="44FD12CA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Virtual Room II - (ONLINE SOLO) Daniel Benjamin Gallery, London, UK</w:t>
      </w:r>
    </w:p>
    <w:p w14:paraId="3BC6A10E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 xml:space="preserve">Reset, Tales </w:t>
      </w:r>
      <w:proofErr w:type="gramStart"/>
      <w:r>
        <w:rPr>
          <w:rFonts w:ascii="Arial" w:hAnsi="Arial"/>
          <w:sz w:val="23"/>
          <w:szCs w:val="23"/>
          <w:bdr w:val="none" w:sz="0" w:space="0" w:color="auto" w:frame="1"/>
        </w:rPr>
        <w:t>From</w:t>
      </w:r>
      <w:proofErr w:type="gramEnd"/>
      <w:r>
        <w:rPr>
          <w:rFonts w:ascii="Arial" w:hAnsi="Arial"/>
          <w:sz w:val="23"/>
          <w:szCs w:val="23"/>
          <w:bdr w:val="none" w:sz="0" w:space="0" w:color="auto" w:frame="1"/>
        </w:rPr>
        <w:t xml:space="preserve"> The Vanguard - (ONLINE) Group Exhibition, 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Programa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Taide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> with 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Colección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Aldebarán</w:t>
      </w:r>
      <w:proofErr w:type="spellEnd"/>
    </w:p>
    <w:p w14:paraId="4E1D6F7A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5A4A698B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bdr w:val="none" w:sz="0" w:space="0" w:color="auto" w:frame="1"/>
        </w:rPr>
        <w:t>2019</w:t>
      </w:r>
    </w:p>
    <w:p w14:paraId="73BFEB9C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Author's Translations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(TWO PERSON)</w:t>
      </w:r>
      <w:r>
        <w:rPr>
          <w:rFonts w:ascii="Arial" w:hAnsi="Arial"/>
          <w:sz w:val="23"/>
          <w:szCs w:val="23"/>
          <w:bdr w:val="none" w:sz="0" w:space="0" w:color="auto" w:frame="1"/>
        </w:rPr>
        <w:t> Daniel Benjamin Gallery, London, UK</w:t>
      </w:r>
    </w:p>
    <w:p w14:paraId="24BEB204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Royal Academy Summer Exhibition - Royal Academy, London, UK</w:t>
      </w:r>
    </w:p>
    <w:p w14:paraId="42BFFE1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Pareidolia - Group Exhibition, Daniel Benjamin Gallery x Space Station, London UK</w:t>
      </w:r>
    </w:p>
    <w:p w14:paraId="5A84CDB7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Art Central Hong Kong - UNIX Gallery, Hong Kong</w:t>
      </w:r>
    </w:p>
    <w:p w14:paraId="33D4D93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Hospital Rooms 2020 Exhibition - Elephant West, London, UK</w:t>
      </w:r>
    </w:p>
    <w:p w14:paraId="079F11B8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WOP Art - 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Atipografia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>, Lugano, Switzerland</w:t>
      </w:r>
    </w:p>
    <w:p w14:paraId="7C776C6C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Summer Exhibition - Daniel Benjamin Gallery, London, UK</w:t>
      </w:r>
    </w:p>
    <w:p w14:paraId="0C876E5D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42A19477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b/>
          <w:bCs/>
          <w:sz w:val="27"/>
          <w:szCs w:val="27"/>
          <w:bdr w:val="none" w:sz="0" w:space="0" w:color="auto" w:frame="1"/>
        </w:rPr>
        <w:t>2018</w:t>
      </w:r>
      <w:r>
        <w:rPr>
          <w:rFonts w:ascii="Arial" w:hAnsi="Arial"/>
          <w:sz w:val="23"/>
          <w:szCs w:val="23"/>
          <w:bdr w:val="none" w:sz="0" w:space="0" w:color="auto" w:frame="1"/>
        </w:rPr>
        <w:br/>
      </w:r>
      <w:hyperlink r:id="rId4" w:tgtFrame="_blank" w:history="1">
        <w:r>
          <w:rPr>
            <w:rStyle w:val="Hyperlink"/>
            <w:rFonts w:ascii="Arial" w:hAnsi="Arial"/>
            <w:sz w:val="23"/>
            <w:szCs w:val="23"/>
            <w:bdr w:val="none" w:sz="0" w:space="0" w:color="auto" w:frame="1"/>
          </w:rPr>
          <w:t>Analytics and Aesthetics</w:t>
        </w:r>
      </w:hyperlink>
      <w:r>
        <w:rPr>
          <w:rFonts w:ascii="Arial" w:hAnsi="Arial"/>
          <w:sz w:val="23"/>
          <w:szCs w:val="23"/>
          <w:bdr w:val="none" w:sz="0" w:space="0" w:color="auto" w:frame="1"/>
        </w:rPr>
        <w:t> 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(SOLO)</w:t>
      </w:r>
      <w:r>
        <w:rPr>
          <w:rFonts w:ascii="Arial" w:hAnsi="Arial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Arial" w:hAnsi="Arial"/>
          <w:sz w:val="23"/>
          <w:szCs w:val="23"/>
          <w:bdr w:val="none" w:sz="0" w:space="0" w:color="auto" w:frame="1"/>
        </w:rPr>
        <w:t>Moyshen</w:t>
      </w:r>
      <w:proofErr w:type="spellEnd"/>
      <w:r>
        <w:rPr>
          <w:rFonts w:ascii="Arial" w:hAnsi="Arial"/>
          <w:sz w:val="23"/>
          <w:szCs w:val="23"/>
          <w:bdr w:val="none" w:sz="0" w:space="0" w:color="auto" w:frame="1"/>
        </w:rPr>
        <w:t xml:space="preserve"> Gallery, San Miguel De Allende, Mexico</w:t>
      </w:r>
    </w:p>
    <w:p w14:paraId="4BC9794A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All About My Selfie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(TWO PERSON)</w:t>
      </w:r>
      <w:r>
        <w:rPr>
          <w:rFonts w:ascii="Arial" w:hAnsi="Arial"/>
          <w:sz w:val="23"/>
          <w:szCs w:val="23"/>
          <w:bdr w:val="none" w:sz="0" w:space="0" w:color="auto" w:frame="1"/>
        </w:rPr>
        <w:t> The Department Store, Brixton, London, UK</w:t>
      </w:r>
      <w:r>
        <w:rPr>
          <w:rFonts w:ascii="Arial" w:hAnsi="Arial"/>
          <w:sz w:val="23"/>
          <w:szCs w:val="23"/>
          <w:bdr w:val="none" w:sz="0" w:space="0" w:color="auto" w:frame="1"/>
        </w:rPr>
        <w:br/>
        <w:t>Seattle Art Fair - </w:t>
      </w:r>
      <w:r>
        <w:rPr>
          <w:rFonts w:ascii="Arial" w:hAnsi="Arial"/>
          <w:b/>
          <w:bCs/>
          <w:sz w:val="23"/>
          <w:szCs w:val="23"/>
          <w:bdr w:val="none" w:sz="0" w:space="0" w:color="auto" w:frame="1"/>
        </w:rPr>
        <w:t>(SOLO)</w:t>
      </w:r>
      <w:r>
        <w:rPr>
          <w:rFonts w:ascii="Arial" w:hAnsi="Arial"/>
          <w:sz w:val="23"/>
          <w:szCs w:val="23"/>
          <w:bdr w:val="none" w:sz="0" w:space="0" w:color="auto" w:frame="1"/>
        </w:rPr>
        <w:t> UNIX Gallery, Seattle, USA</w:t>
      </w:r>
    </w:p>
    <w:p w14:paraId="0B3EE07B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/>
          <w:sz w:val="23"/>
          <w:szCs w:val="23"/>
          <w:bdr w:val="none" w:sz="0" w:space="0" w:color="auto" w:frame="1"/>
        </w:rPr>
        <w:t>Art Miami - UNIX Gallery, Miami, Florida, USA </w:t>
      </w:r>
      <w:r>
        <w:rPr>
          <w:rFonts w:ascii="Arial" w:hAnsi="Arial"/>
          <w:sz w:val="23"/>
          <w:szCs w:val="23"/>
          <w:bdr w:val="none" w:sz="0" w:space="0" w:color="auto" w:frame="1"/>
        </w:rPr>
        <w:br/>
        <w:t>Volta Basel - UNIX Gallery, Basel, Switzerland </w:t>
      </w:r>
    </w:p>
    <w:p w14:paraId="063684E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/>
          <w:sz w:val="23"/>
          <w:szCs w:val="23"/>
          <w:bdr w:val="none" w:sz="0" w:space="0" w:color="auto" w:frame="1"/>
        </w:rPr>
        <w:t>​</w:t>
      </w:r>
    </w:p>
    <w:p w14:paraId="74968BC7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2017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Origins - </w:t>
      </w: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(SOLO)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Moyshen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Gallery, San Miguel De Allende, Mexico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New Territory - </w:t>
      </w: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(TWO PERSON)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 Unix Gallery, New York, USA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Asi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Se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Siente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Mexico - Group Exhibition, Palacio Nacional de Guatemala, Guatemala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VIA Arts Prize - Group Exhibition, Brazilian Embassy, London, UK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Future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Anesthetics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- Group Exhibition, UNIX Gallery, New York, USA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Artefax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- Group Exhibition, Shoreditch Platform, London, UK </w:t>
      </w:r>
    </w:p>
    <w:p w14:paraId="4E7D5205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38C0660E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2016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Aesthetica16 -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Aesthetica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Art Prize, York St Mary's, York, UK 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Summer Show -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Moyshen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Gallery, San Miguel De Allende, Mexico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You Can't Always Get What You Want - Group Exhibition, UNIX Gallery, New York, USA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Art Miami - UNIX Gallery, Miami, Florida, USA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Art Southampton - UNIX Gallery, New York, USA</w:t>
      </w:r>
    </w:p>
    <w:p w14:paraId="4817F191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599B1048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2015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Show Business - Group Exhibition, Stanley Picker Gallery, London. Curated by Isobel Harbison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Bittersweet Christmas - Group Exhibition,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Trispace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Gallery, Bermondsey, London</w:t>
      </w:r>
    </w:p>
    <w:p w14:paraId="2CCC745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3A992EAA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lastRenderedPageBreak/>
        <w:t>2014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Escorts - MFA Show 2014, Group collaboration project, Centre for Useless Splendour,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Kingston-upon-thames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London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Render Useless - </w:t>
      </w:r>
      <w:proofErr w:type="gramStart"/>
      <w:r>
        <w:rPr>
          <w:rFonts w:ascii="Arial" w:hAnsi="Arial" w:cs="Arial"/>
          <w:sz w:val="23"/>
          <w:szCs w:val="23"/>
          <w:bdr w:val="none" w:sz="0" w:space="0" w:color="auto" w:frame="1"/>
        </w:rPr>
        <w:t>Two person</w:t>
      </w:r>
      <w:proofErr w:type="gram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exhibition, Stanley Picker Gallery, London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Metamorphosis - Group Exhibition, Knights Park,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Kingston-upon-thames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London</w:t>
      </w:r>
    </w:p>
    <w:p w14:paraId="219FF48B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10754899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2013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Flat White Wall Machine – Collaborative Publication, X-Marks the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Bokship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Matt’s Gallery, London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KU13 - Degree Show Exhibition, Kingston University, London</w:t>
      </w:r>
    </w:p>
    <w:p w14:paraId="7E6ECFB9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7C23EA9C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2012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Swanage – Group Exhibition at the Centre for useless Splendour,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Kingston-upon-thames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London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SEED – Group Exhibition, 02 Centre, Finchley Road, London.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Everything Is Amazing – Group Exhibition, Meanwhile Space Gallery, Whitechapel, London</w:t>
      </w:r>
    </w:p>
    <w:p w14:paraId="08EC4D00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6C52A2E2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PUBLIC COLLECTIONS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Uffizi Gallery, Florence, Italy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Contemporary Art Collection, Kingston University, London, UK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Gregorian Foundation, Washington DC, USA</w:t>
      </w:r>
    </w:p>
    <w:p w14:paraId="393FA68C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Min Art Museum, Guadalajara, Mexico</w:t>
      </w:r>
    </w:p>
    <w:p w14:paraId="59E518CE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Hotel Matilda Contemporary Art Collection, San Miguel De Allende, Mexico</w:t>
      </w:r>
    </w:p>
    <w:p w14:paraId="44F58FC5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Private Museum, Santa Fe, New Mexico, USA</w:t>
      </w:r>
    </w:p>
    <w:p w14:paraId="1B9958DA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64F26654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CORPORATE COLLECTIONS</w:t>
      </w:r>
    </w:p>
    <w:p w14:paraId="424C9B21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MoFo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London, UK</w:t>
      </w:r>
    </w:p>
    <w:p w14:paraId="0FE80913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Periskop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>, Milan, Italy</w:t>
      </w:r>
    </w:p>
    <w:p w14:paraId="53B0C756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CT Group, Kent, UK</w:t>
      </w:r>
    </w:p>
    <w:p w14:paraId="3FDC193D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Cottonwood Venture Partners, Houston, USA</w:t>
      </w:r>
    </w:p>
    <w:p w14:paraId="79C121A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Value Graphics, Vancouver, Canada</w:t>
      </w:r>
    </w:p>
    <w:p w14:paraId="01361F54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145C8A99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PRIZES &amp; RESIDENCIES</w:t>
      </w:r>
    </w:p>
    <w:p w14:paraId="3D3DC216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Dentons Art Prize 9.0 Spring/Summer 2020 - Join Winner, London UK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VIA Arts Prize 2017 - Public Choice Award Winner, London, UK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Moyshen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Gallery Summer Residency 2017 - San Miguel de Allende, Mexico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Aesthetica</w:t>
      </w:r>
      <w:proofErr w:type="spellEnd"/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Arts Prize 2016 - Finalist, York, UK</w:t>
      </w:r>
    </w:p>
    <w:p w14:paraId="054B954F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3FABA242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PUBLICATIONS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 xml:space="preserve">Future Now - 100 selected contemporary international artists from 2016, published by </w:t>
      </w:r>
      <w:proofErr w:type="spellStart"/>
      <w:r>
        <w:rPr>
          <w:rFonts w:ascii="Arial" w:hAnsi="Arial" w:cs="Arial"/>
          <w:sz w:val="23"/>
          <w:szCs w:val="23"/>
          <w:bdr w:val="none" w:sz="0" w:space="0" w:color="auto" w:frame="1"/>
        </w:rPr>
        <w:t>Aesthetica</w:t>
      </w:r>
      <w:proofErr w:type="spellEnd"/>
    </w:p>
    <w:p w14:paraId="367C9E69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65D5F337" w14:textId="77777777" w:rsidR="00CF7399" w:rsidRDefault="00CF7399" w:rsidP="00CF739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EDUCATION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MFA Fine Art: Kingston University, 1st Class with Distinction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Art Criticism: Central Saint Martins, Short Course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Ba Hons Degree Fine Art: Kingston University, 1st Class with Distinction</w:t>
      </w:r>
      <w:r>
        <w:rPr>
          <w:sz w:val="23"/>
          <w:szCs w:val="23"/>
        </w:rPr>
        <w:br/>
        <w:t> </w:t>
      </w:r>
    </w:p>
    <w:p w14:paraId="6E1999C3" w14:textId="77777777" w:rsidR="003F0576" w:rsidRDefault="00CF7399"/>
    <w:sectPr w:rsidR="003F0576" w:rsidSect="007464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9"/>
    <w:rsid w:val="0043121C"/>
    <w:rsid w:val="007464C3"/>
    <w:rsid w:val="00C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9CA1F"/>
  <w15:chartTrackingRefBased/>
  <w15:docId w15:val="{DCEB95E9-55D9-2849-A907-932C0B04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F73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CF7399"/>
  </w:style>
  <w:style w:type="character" w:styleId="Hyperlink">
    <w:name w:val="Hyperlink"/>
    <w:basedOn w:val="DefaultParagraphFont"/>
    <w:uiPriority w:val="99"/>
    <w:semiHidden/>
    <w:unhideWhenUsed/>
    <w:rsid w:val="00CF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alyticsaesth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Shake</dc:creator>
  <cp:keywords/>
  <dc:description/>
  <cp:lastModifiedBy>Chris Shake</cp:lastModifiedBy>
  <cp:revision>1</cp:revision>
  <dcterms:created xsi:type="dcterms:W3CDTF">2020-09-16T09:44:00Z</dcterms:created>
  <dcterms:modified xsi:type="dcterms:W3CDTF">2020-09-16T09:50:00Z</dcterms:modified>
</cp:coreProperties>
</file>